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Hlk209428379"/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اطلاعات آرای محاکم </w:t>
      </w:r>
      <w:proofErr w:type="spellStart"/>
      <w:r>
        <w:rPr>
          <w:rFonts w:cs="B Nazanin" w:hint="cs"/>
          <w:b/>
          <w:bCs/>
          <w:sz w:val="28"/>
          <w:szCs w:val="28"/>
          <w:rtl/>
          <w:lang w:bidi="fa-IR"/>
        </w:rPr>
        <w:t>قضائی</w:t>
      </w:r>
      <w:proofErr w:type="spellEnd"/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( منطقه شمال )  موضوع بند پ ماده 2 قانون شفافیت قوای سه گانه جهت انتشار در سامانه های مرتبط با شرکت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172"/>
        <w:gridCol w:w="1110"/>
        <w:gridCol w:w="1046"/>
        <w:gridCol w:w="1424"/>
        <w:gridCol w:w="62"/>
        <w:gridCol w:w="1135"/>
        <w:gridCol w:w="2599"/>
        <w:gridCol w:w="70"/>
        <w:gridCol w:w="563"/>
      </w:tblGrid>
      <w:tr>
        <w:tc>
          <w:tcPr>
            <w:tcW w:w="1205" w:type="dxa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خلاصه نتیجه رای </w:t>
            </w:r>
          </w:p>
        </w:tc>
        <w:tc>
          <w:tcPr>
            <w:tcW w:w="1136" w:type="dxa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خوانده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خواهان (مخفف)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شعبه صادر کننده رای قطعی</w:t>
            </w:r>
          </w:p>
        </w:tc>
        <w:tc>
          <w:tcPr>
            <w:tcW w:w="1080" w:type="dxa"/>
            <w:gridSpan w:val="2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پرونده</w:t>
            </w:r>
          </w:p>
        </w:tc>
        <w:tc>
          <w:tcPr>
            <w:tcW w:w="2605" w:type="dxa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شماره دادنامه </w:t>
            </w:r>
          </w:p>
        </w:tc>
        <w:tc>
          <w:tcPr>
            <w:tcW w:w="636" w:type="dxa"/>
            <w:gridSpan w:val="2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>
        <w:trPr>
          <w:trHeight w:val="1367"/>
        </w:trPr>
        <w:tc>
          <w:tcPr>
            <w:tcW w:w="120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حکم بطلان دعوی</w:t>
            </w:r>
          </w:p>
        </w:tc>
        <w:tc>
          <w:tcPr>
            <w:tcW w:w="113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063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طیبه و مهدی ج</w:t>
            </w:r>
          </w:p>
        </w:tc>
        <w:tc>
          <w:tcPr>
            <w:tcW w:w="145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شعبه اول دادگاه عمومی حقوقی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فندرسک</w:t>
            </w:r>
            <w:proofErr w:type="spellEnd"/>
          </w:p>
        </w:tc>
        <w:tc>
          <w:tcPr>
            <w:tcW w:w="1080" w:type="dxa"/>
            <w:gridSpan w:val="2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0300662</w:t>
            </w:r>
          </w:p>
        </w:tc>
        <w:tc>
          <w:tcPr>
            <w:tcW w:w="260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140303390005468680</w:t>
            </w:r>
          </w:p>
        </w:tc>
        <w:tc>
          <w:tcPr>
            <w:tcW w:w="636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rPr>
          <w:trHeight w:val="1160"/>
        </w:trPr>
        <w:tc>
          <w:tcPr>
            <w:tcW w:w="120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حکم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برائت</w:t>
            </w:r>
          </w:p>
        </w:tc>
        <w:tc>
          <w:tcPr>
            <w:tcW w:w="113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063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اداره کل محیط زیست استان مازندران</w:t>
            </w:r>
          </w:p>
        </w:tc>
        <w:tc>
          <w:tcPr>
            <w:tcW w:w="145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شعبه 106 دادگاه کیفری 2 ساری</w:t>
            </w:r>
          </w:p>
        </w:tc>
        <w:tc>
          <w:tcPr>
            <w:tcW w:w="1080" w:type="dxa"/>
            <w:gridSpan w:val="2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0400140</w:t>
            </w:r>
          </w:p>
        </w:tc>
        <w:tc>
          <w:tcPr>
            <w:tcW w:w="260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140447390000717401</w:t>
            </w:r>
          </w:p>
        </w:tc>
        <w:tc>
          <w:tcPr>
            <w:tcW w:w="636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>
        <w:tc>
          <w:tcPr>
            <w:tcW w:w="120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قرار عدم استماع دعوی</w:t>
            </w:r>
          </w:p>
        </w:tc>
        <w:tc>
          <w:tcPr>
            <w:tcW w:w="113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063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قدرت الله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 ن</w:t>
            </w:r>
          </w:p>
          <w:p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5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شعبه 10 دادگاه تجدیدنظر استان گلستان</w:t>
            </w:r>
          </w:p>
        </w:tc>
        <w:tc>
          <w:tcPr>
            <w:tcW w:w="1080" w:type="dxa"/>
            <w:gridSpan w:val="2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0400176</w:t>
            </w:r>
          </w:p>
        </w:tc>
        <w:tc>
          <w:tcPr>
            <w:tcW w:w="260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140403390000607636</w:t>
            </w:r>
          </w:p>
        </w:tc>
        <w:tc>
          <w:tcPr>
            <w:tcW w:w="636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>
        <w:trPr>
          <w:trHeight w:val="1259"/>
        </w:trPr>
        <w:tc>
          <w:tcPr>
            <w:tcW w:w="120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حکم به بی حقی خواهان</w:t>
            </w:r>
          </w:p>
        </w:tc>
        <w:tc>
          <w:tcPr>
            <w:tcW w:w="113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063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فاطمه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نژادزاده</w:t>
            </w:r>
            <w:proofErr w:type="spellEnd"/>
          </w:p>
        </w:tc>
        <w:tc>
          <w:tcPr>
            <w:tcW w:w="145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شعبه دو دادگاه عمومی حقوقی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رامیان</w:t>
            </w:r>
            <w:proofErr w:type="spellEnd"/>
          </w:p>
        </w:tc>
        <w:tc>
          <w:tcPr>
            <w:tcW w:w="1080" w:type="dxa"/>
            <w:gridSpan w:val="2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0300815</w:t>
            </w:r>
          </w:p>
        </w:tc>
        <w:tc>
          <w:tcPr>
            <w:tcW w:w="260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140403390000821117</w:t>
            </w:r>
          </w:p>
        </w:tc>
        <w:tc>
          <w:tcPr>
            <w:tcW w:w="636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>
        <w:trPr>
          <w:trHeight w:val="1538"/>
        </w:trPr>
        <w:tc>
          <w:tcPr>
            <w:tcW w:w="120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قرار عدم استماع دعوی</w:t>
            </w:r>
          </w:p>
        </w:tc>
        <w:tc>
          <w:tcPr>
            <w:tcW w:w="113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063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نورمحمد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</w:t>
            </w:r>
          </w:p>
        </w:tc>
        <w:tc>
          <w:tcPr>
            <w:tcW w:w="145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شعبه 5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تجدیدنظر استان مازندران</w:t>
            </w:r>
          </w:p>
        </w:tc>
        <w:tc>
          <w:tcPr>
            <w:tcW w:w="1080" w:type="dxa"/>
            <w:gridSpan w:val="2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0400368</w:t>
            </w:r>
          </w:p>
        </w:tc>
        <w:tc>
          <w:tcPr>
            <w:tcW w:w="260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140447390002900474</w:t>
            </w:r>
          </w:p>
        </w:tc>
        <w:tc>
          <w:tcPr>
            <w:tcW w:w="636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>
        <w:trPr>
          <w:trHeight w:val="1457"/>
        </w:trPr>
        <w:tc>
          <w:tcPr>
            <w:tcW w:w="120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حکم به بطلان دعوی</w:t>
            </w:r>
          </w:p>
        </w:tc>
        <w:tc>
          <w:tcPr>
            <w:tcW w:w="113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063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اداره کل منابع طبیعی استان گلستان</w:t>
            </w:r>
          </w:p>
        </w:tc>
        <w:tc>
          <w:tcPr>
            <w:tcW w:w="145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شعبه 9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دادگاه تجدیدنظر استان گلستان</w:t>
            </w:r>
          </w:p>
        </w:tc>
        <w:tc>
          <w:tcPr>
            <w:tcW w:w="1080" w:type="dxa"/>
            <w:gridSpan w:val="2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0300968</w:t>
            </w:r>
          </w:p>
        </w:tc>
        <w:tc>
          <w:tcPr>
            <w:tcW w:w="260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140403390002454807</w:t>
            </w:r>
          </w:p>
        </w:tc>
        <w:tc>
          <w:tcPr>
            <w:tcW w:w="636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>
        <w:trPr>
          <w:trHeight w:val="2384"/>
        </w:trPr>
        <w:tc>
          <w:tcPr>
            <w:tcW w:w="120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حکم به بی حقی خواهان</w:t>
            </w:r>
          </w:p>
        </w:tc>
        <w:tc>
          <w:tcPr>
            <w:tcW w:w="113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063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 و ولی الله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</w:t>
            </w:r>
          </w:p>
        </w:tc>
        <w:tc>
          <w:tcPr>
            <w:tcW w:w="145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شعبه 4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دادگاه تجدیدنظر استان گلستان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80" w:type="dxa"/>
            <w:gridSpan w:val="2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0400714</w:t>
            </w:r>
          </w:p>
        </w:tc>
        <w:tc>
          <w:tcPr>
            <w:tcW w:w="260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140403390002578343</w:t>
            </w:r>
          </w:p>
        </w:tc>
        <w:tc>
          <w:tcPr>
            <w:tcW w:w="636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bookmarkEnd w:id="0"/>
      <w:tr>
        <w:trPr>
          <w:trHeight w:val="980"/>
        </w:trPr>
        <w:tc>
          <w:tcPr>
            <w:tcW w:w="1205" w:type="dxa"/>
          </w:tcPr>
          <w:p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قرار رد دعوی</w:t>
            </w:r>
          </w:p>
        </w:tc>
        <w:tc>
          <w:tcPr>
            <w:tcW w:w="1136" w:type="dxa"/>
          </w:tcPr>
          <w:p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 ، عبدالله و ...</w:t>
            </w:r>
          </w:p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</w:t>
            </w:r>
          </w:p>
        </w:tc>
        <w:tc>
          <w:tcPr>
            <w:tcW w:w="1523" w:type="dxa"/>
            <w:gridSpan w:val="2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شعبه 16 دادگاه تجدیدنظر استان گلستان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0400118</w:t>
            </w:r>
          </w:p>
        </w:tc>
        <w:tc>
          <w:tcPr>
            <w:tcW w:w="2677" w:type="dxa"/>
            <w:gridSpan w:val="2"/>
          </w:tcPr>
          <w:p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140403390002638159</w:t>
            </w:r>
          </w:p>
        </w:tc>
        <w:tc>
          <w:tcPr>
            <w:tcW w:w="564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>
        <w:trPr>
          <w:trHeight w:val="1070"/>
        </w:trPr>
        <w:tc>
          <w:tcPr>
            <w:tcW w:w="1205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قرار منع تعقیب</w:t>
            </w:r>
          </w:p>
        </w:tc>
        <w:tc>
          <w:tcPr>
            <w:tcW w:w="1136" w:type="dxa"/>
          </w:tcPr>
          <w:p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 ت</w:t>
            </w:r>
          </w:p>
          <w:p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</w:p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مهرداد ل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523" w:type="dxa"/>
            <w:gridSpan w:val="2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شعبه 108 دادگاه کیفری 2 گرگان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0400367</w:t>
            </w:r>
          </w:p>
        </w:tc>
        <w:tc>
          <w:tcPr>
            <w:tcW w:w="2677" w:type="dxa"/>
            <w:gridSpan w:val="2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140403390002277024</w:t>
            </w:r>
          </w:p>
        </w:tc>
        <w:tc>
          <w:tcPr>
            <w:tcW w:w="564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</w:tbl>
    <w:p>
      <w:pPr>
        <w:rPr>
          <w:rFonts w:cs="B Nazanin"/>
          <w:b/>
          <w:bCs/>
          <w:sz w:val="28"/>
          <w:szCs w:val="28"/>
          <w:rtl/>
          <w:lang w:bidi="fa-IR"/>
        </w:rPr>
      </w:pPr>
      <w:bookmarkStart w:id="1" w:name="_GoBack"/>
      <w:bookmarkEnd w:id="1"/>
    </w:p>
    <w:sectPr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92725B-2168-4C38-996C-ABC28D73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واشقانی فراهانی مهدی</dc:creator>
  <cp:lastModifiedBy>mohammad reza abolghasemi</cp:lastModifiedBy>
  <cp:revision>2</cp:revision>
  <dcterms:created xsi:type="dcterms:W3CDTF">2025-09-22T06:54:00Z</dcterms:created>
  <dcterms:modified xsi:type="dcterms:W3CDTF">2025-09-22T06:54:00Z</dcterms:modified>
</cp:coreProperties>
</file>